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35F" w:rsidRPr="0028435F" w:rsidRDefault="001924A7" w:rsidP="0028435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924A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843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B2587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25877">
        <w:rPr>
          <w:rFonts w:ascii="Times New Roman" w:hAnsi="Times New Roman" w:cs="Times New Roman"/>
          <w:sz w:val="24"/>
          <w:szCs w:val="24"/>
        </w:rPr>
        <w:t>У</w:t>
      </w:r>
      <w:r w:rsidR="0028435F" w:rsidRPr="0028435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ТВЕРЖДАЮ</w:t>
      </w:r>
    </w:p>
    <w:tbl>
      <w:tblPr>
        <w:tblW w:w="0" w:type="auto"/>
        <w:tblInd w:w="5531" w:type="dxa"/>
        <w:tblLook w:val="04A0" w:firstRow="1" w:lastRow="0" w:firstColumn="1" w:lastColumn="0" w:noHBand="0" w:noVBand="1"/>
      </w:tblPr>
      <w:tblGrid>
        <w:gridCol w:w="3926"/>
      </w:tblGrid>
      <w:tr w:rsidR="0028435F" w:rsidRPr="0028435F" w:rsidTr="0028435F">
        <w:tc>
          <w:tcPr>
            <w:tcW w:w="3926" w:type="dxa"/>
            <w:hideMark/>
          </w:tcPr>
          <w:p w:rsidR="0028435F" w:rsidRPr="0028435F" w:rsidRDefault="00E46DE9" w:rsidP="00783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="00512EB5" w:rsidRPr="00512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Федеральной налогов</w:t>
            </w:r>
            <w:r w:rsidR="00B25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службы по Пензенской области</w:t>
            </w:r>
          </w:p>
        </w:tc>
      </w:tr>
    </w:tbl>
    <w:p w:rsidR="0028435F" w:rsidRPr="0028435F" w:rsidRDefault="0028435F" w:rsidP="002843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4114" w:type="dxa"/>
        <w:tblInd w:w="5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236"/>
        <w:gridCol w:w="2008"/>
      </w:tblGrid>
      <w:tr w:rsidR="0028435F" w:rsidRPr="0028435F" w:rsidTr="0028435F"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435F" w:rsidRPr="0028435F" w:rsidRDefault="0028435F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8435F" w:rsidRPr="0028435F" w:rsidRDefault="0028435F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435F" w:rsidRPr="0028435F" w:rsidRDefault="00512EB5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 </w:t>
            </w:r>
            <w:proofErr w:type="spellStart"/>
            <w:r w:rsidRPr="00512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Плюхин</w:t>
            </w:r>
            <w:proofErr w:type="spellEnd"/>
          </w:p>
        </w:tc>
      </w:tr>
    </w:tbl>
    <w:p w:rsidR="0028435F" w:rsidRPr="0028435F" w:rsidRDefault="0028435F" w:rsidP="002843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0" w:type="auto"/>
        <w:tblInd w:w="5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236"/>
        <w:gridCol w:w="1259"/>
        <w:gridCol w:w="937"/>
      </w:tblGrid>
      <w:tr w:rsidR="0028435F" w:rsidRPr="0028435F" w:rsidTr="0028435F">
        <w:trPr>
          <w:trHeight w:val="235"/>
        </w:trPr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435F" w:rsidRPr="0028435F" w:rsidRDefault="0028435F" w:rsidP="00284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   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8435F" w:rsidRPr="0028435F" w:rsidRDefault="0028435F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435F" w:rsidRPr="0028435F" w:rsidRDefault="0028435F" w:rsidP="00284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435F" w:rsidRPr="0028435F" w:rsidRDefault="0028435F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 </w:t>
            </w:r>
            <w:proofErr w:type="gramStart"/>
            <w:r w:rsidRPr="00284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84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B0E63" w:rsidRDefault="005B0E63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A53406" w:rsidRDefault="00BD5A1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C7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53406" w:rsidRPr="00764C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A53406" w:rsidRPr="00764C7E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A53406">
        <w:rPr>
          <w:rFonts w:ascii="Times New Roman" w:hAnsi="Times New Roman" w:cs="Times New Roman"/>
          <w:sz w:val="24"/>
          <w:szCs w:val="24"/>
        </w:rPr>
        <w:t xml:space="preserve"> </w:t>
      </w:r>
      <w:r w:rsidR="00512EB5">
        <w:rPr>
          <w:rFonts w:ascii="Times New Roman" w:hAnsi="Times New Roman" w:cs="Times New Roman"/>
          <w:sz w:val="24"/>
          <w:szCs w:val="24"/>
        </w:rPr>
        <w:t>№1</w:t>
      </w:r>
    </w:p>
    <w:p w:rsidR="001924A7" w:rsidRPr="001924A7" w:rsidRDefault="00512EB5" w:rsidP="00512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2EB5">
        <w:rPr>
          <w:rFonts w:ascii="Times New Roman" w:hAnsi="Times New Roman" w:cs="Times New Roman"/>
          <w:sz w:val="24"/>
          <w:szCs w:val="24"/>
        </w:rPr>
        <w:t>УФНС России по Пензенской области</w:t>
      </w:r>
    </w:p>
    <w:p w:rsidR="00512EB5" w:rsidRDefault="00512EB5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D5A1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534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A5340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042607">
        <w:rPr>
          <w:rFonts w:ascii="Times New Roman" w:hAnsi="Times New Roman" w:cs="Times New Roman"/>
          <w:sz w:val="24"/>
          <w:szCs w:val="24"/>
        </w:rPr>
        <w:t xml:space="preserve"> №1</w:t>
      </w:r>
      <w:r w:rsidR="00A53406">
        <w:rPr>
          <w:rFonts w:ascii="Times New Roman" w:hAnsi="Times New Roman" w:cs="Times New Roman"/>
          <w:sz w:val="24"/>
          <w:szCs w:val="24"/>
        </w:rPr>
        <w:t xml:space="preserve"> </w:t>
      </w:r>
      <w:r w:rsidR="00042607" w:rsidRPr="00042607">
        <w:rPr>
          <w:rFonts w:ascii="Times New Roman" w:hAnsi="Times New Roman" w:cs="Times New Roman"/>
          <w:sz w:val="24"/>
          <w:szCs w:val="24"/>
        </w:rPr>
        <w:t>УФНС России по Пензенской области</w:t>
      </w:r>
      <w:r w:rsidR="00042607">
        <w:rPr>
          <w:rFonts w:ascii="Times New Roman" w:hAnsi="Times New Roman" w:cs="Times New Roman"/>
          <w:sz w:val="24"/>
          <w:szCs w:val="24"/>
        </w:rPr>
        <w:t xml:space="preserve"> </w:t>
      </w:r>
      <w:r w:rsidR="00571CE6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1924A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5A17">
        <w:rPr>
          <w:rFonts w:ascii="Times New Roman" w:hAnsi="Times New Roman" w:cs="Times New Roman"/>
          <w:sz w:val="24"/>
          <w:szCs w:val="24"/>
        </w:rPr>
        <w:t>ведущей</w:t>
      </w:r>
      <w:r w:rsidR="00A53406">
        <w:rPr>
          <w:rFonts w:ascii="Times New Roman" w:hAnsi="Times New Roman" w:cs="Times New Roman"/>
          <w:sz w:val="24"/>
          <w:szCs w:val="24"/>
        </w:rPr>
        <w:t xml:space="preserve"> </w:t>
      </w:r>
      <w:r w:rsidRPr="001924A7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A53406">
        <w:rPr>
          <w:rFonts w:ascii="Times New Roman" w:hAnsi="Times New Roman" w:cs="Times New Roman"/>
          <w:sz w:val="24"/>
          <w:szCs w:val="24"/>
        </w:rPr>
        <w:t>специалисты.</w:t>
      </w:r>
    </w:p>
    <w:p w:rsidR="00DB76AC" w:rsidRPr="001924A7" w:rsidRDefault="00DB76AC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года № 1574 «О Реестре должностей федеральной государственной гражданской службы» –</w:t>
      </w:r>
      <w:r w:rsidRPr="001924A7">
        <w:rPr>
          <w:rFonts w:ascii="Times New Roman" w:hAnsi="Times New Roman" w:cs="Times New Roman"/>
          <w:sz w:val="24"/>
          <w:szCs w:val="24"/>
        </w:rPr>
        <w:t xml:space="preserve"> </w:t>
      </w:r>
      <w:r w:rsidR="008F67BD" w:rsidRPr="008F67BD">
        <w:rPr>
          <w:rFonts w:ascii="Times New Roman" w:hAnsi="Times New Roman" w:cs="Times New Roman"/>
          <w:sz w:val="24"/>
          <w:szCs w:val="24"/>
        </w:rPr>
        <w:t>11-3-3-069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D5A1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528D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5528DC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12EB5">
        <w:rPr>
          <w:rFonts w:ascii="Times New Roman" w:hAnsi="Times New Roman" w:cs="Times New Roman"/>
          <w:sz w:val="24"/>
          <w:szCs w:val="24"/>
        </w:rPr>
        <w:t xml:space="preserve"> №1</w:t>
      </w:r>
      <w:r w:rsidR="005528DC">
        <w:rPr>
          <w:rFonts w:ascii="Times New Roman" w:hAnsi="Times New Roman" w:cs="Times New Roman"/>
          <w:sz w:val="24"/>
          <w:szCs w:val="24"/>
        </w:rPr>
        <w:t xml:space="preserve"> </w:t>
      </w:r>
      <w:r w:rsidR="005528DC" w:rsidRPr="005528DC">
        <w:rPr>
          <w:rFonts w:ascii="Times New Roman" w:hAnsi="Times New Roman" w:cs="Times New Roman"/>
          <w:sz w:val="24"/>
          <w:szCs w:val="24"/>
        </w:rPr>
        <w:t xml:space="preserve">- </w:t>
      </w:r>
      <w:r w:rsidR="005528DC">
        <w:rPr>
          <w:rFonts w:ascii="Times New Roman" w:hAnsi="Times New Roman" w:cs="Times New Roman"/>
          <w:sz w:val="24"/>
          <w:szCs w:val="24"/>
        </w:rPr>
        <w:t>р</w:t>
      </w:r>
      <w:r w:rsidR="005528DC" w:rsidRPr="005528DC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Pr="001924A7">
        <w:rPr>
          <w:rFonts w:ascii="Times New Roman" w:hAnsi="Times New Roman" w:cs="Times New Roman"/>
          <w:sz w:val="24"/>
          <w:szCs w:val="24"/>
        </w:rPr>
        <w:t>.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D5A1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528D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5528DC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12EB5">
        <w:rPr>
          <w:rFonts w:ascii="Times New Roman" w:hAnsi="Times New Roman" w:cs="Times New Roman"/>
          <w:sz w:val="24"/>
          <w:szCs w:val="24"/>
        </w:rPr>
        <w:t xml:space="preserve"> №1</w:t>
      </w:r>
      <w:r w:rsidR="005528DC">
        <w:rPr>
          <w:rFonts w:ascii="Times New Roman" w:hAnsi="Times New Roman" w:cs="Times New Roman"/>
          <w:sz w:val="24"/>
          <w:szCs w:val="24"/>
        </w:rPr>
        <w:t>: осуществление налогового контроля – выездные налоговые проверки</w:t>
      </w:r>
      <w:r w:rsidRPr="001924A7">
        <w:rPr>
          <w:rFonts w:ascii="Times New Roman" w:hAnsi="Times New Roman" w:cs="Times New Roman"/>
          <w:sz w:val="24"/>
          <w:szCs w:val="24"/>
        </w:rPr>
        <w:t>.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2EB5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D5A1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61C0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 п</w:t>
      </w:r>
      <w:r w:rsidR="00B61C0E">
        <w:rPr>
          <w:rFonts w:ascii="Times New Roman" w:hAnsi="Times New Roman" w:cs="Times New Roman"/>
          <w:sz w:val="24"/>
          <w:szCs w:val="24"/>
        </w:rPr>
        <w:t>роверок</w:t>
      </w:r>
      <w:r w:rsidR="00313985">
        <w:rPr>
          <w:rFonts w:ascii="Times New Roman" w:hAnsi="Times New Roman" w:cs="Times New Roman"/>
          <w:sz w:val="24"/>
          <w:szCs w:val="24"/>
        </w:rPr>
        <w:t xml:space="preserve"> № 1</w:t>
      </w:r>
      <w:r w:rsidR="00B61C0E">
        <w:rPr>
          <w:rFonts w:ascii="Times New Roman" w:hAnsi="Times New Roman" w:cs="Times New Roman"/>
          <w:sz w:val="24"/>
          <w:szCs w:val="24"/>
        </w:rPr>
        <w:t xml:space="preserve"> </w:t>
      </w:r>
      <w:r w:rsidRPr="001924A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313985">
        <w:rPr>
          <w:rFonts w:ascii="Times New Roman" w:hAnsi="Times New Roman" w:cs="Times New Roman"/>
          <w:sz w:val="24"/>
          <w:szCs w:val="24"/>
        </w:rPr>
        <w:t>руководителем</w:t>
      </w:r>
      <w:r w:rsidR="00B61C0E">
        <w:rPr>
          <w:rFonts w:ascii="Times New Roman" w:hAnsi="Times New Roman" w:cs="Times New Roman"/>
          <w:sz w:val="24"/>
          <w:szCs w:val="24"/>
        </w:rPr>
        <w:t xml:space="preserve"> </w:t>
      </w:r>
      <w:r w:rsidR="00512EB5" w:rsidRPr="00512EB5">
        <w:rPr>
          <w:rFonts w:ascii="Times New Roman" w:hAnsi="Times New Roman" w:cs="Times New Roman"/>
          <w:sz w:val="24"/>
          <w:szCs w:val="24"/>
        </w:rPr>
        <w:t xml:space="preserve">УФНС России по Пензенской области 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5. </w:t>
      </w:r>
      <w:r w:rsidR="00BD5A17">
        <w:rPr>
          <w:rFonts w:ascii="Times New Roman" w:hAnsi="Times New Roman" w:cs="Times New Roman"/>
          <w:sz w:val="24"/>
          <w:szCs w:val="24"/>
        </w:rPr>
        <w:t>Главный г</w:t>
      </w:r>
      <w:r w:rsidR="0014245A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14245A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512EB5">
        <w:rPr>
          <w:rFonts w:ascii="Times New Roman" w:hAnsi="Times New Roman" w:cs="Times New Roman"/>
          <w:sz w:val="24"/>
          <w:szCs w:val="24"/>
        </w:rPr>
        <w:t xml:space="preserve">№1 </w:t>
      </w:r>
      <w:r w:rsidR="0014245A">
        <w:rPr>
          <w:rFonts w:ascii="Times New Roman" w:hAnsi="Times New Roman" w:cs="Times New Roman"/>
          <w:sz w:val="24"/>
          <w:szCs w:val="24"/>
        </w:rPr>
        <w:t>непо</w:t>
      </w:r>
      <w:r w:rsidRPr="001924A7">
        <w:rPr>
          <w:rFonts w:ascii="Times New Roman" w:hAnsi="Times New Roman" w:cs="Times New Roman"/>
          <w:sz w:val="24"/>
          <w:szCs w:val="24"/>
        </w:rPr>
        <w:t xml:space="preserve">средственно подчиняется </w:t>
      </w:r>
      <w:r w:rsidR="0014245A">
        <w:rPr>
          <w:rFonts w:ascii="Times New Roman" w:hAnsi="Times New Roman" w:cs="Times New Roman"/>
          <w:sz w:val="24"/>
          <w:szCs w:val="24"/>
        </w:rPr>
        <w:t>начальнику отдела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1424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12EB5">
        <w:rPr>
          <w:rFonts w:ascii="Times New Roman" w:hAnsi="Times New Roman" w:cs="Times New Roman"/>
          <w:sz w:val="24"/>
          <w:szCs w:val="24"/>
        </w:rPr>
        <w:t xml:space="preserve"> №1</w:t>
      </w:r>
      <w:r w:rsidRPr="001924A7">
        <w:rPr>
          <w:rFonts w:ascii="Times New Roman" w:hAnsi="Times New Roman" w:cs="Times New Roman"/>
          <w:sz w:val="24"/>
          <w:szCs w:val="24"/>
        </w:rPr>
        <w:t>.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граждан</w:t>
      </w:r>
      <w:r w:rsidR="00D226E1">
        <w:rPr>
          <w:rFonts w:ascii="Times New Roman" w:hAnsi="Times New Roman" w:cs="Times New Roman"/>
          <w:sz w:val="24"/>
          <w:szCs w:val="24"/>
        </w:rPr>
        <w:t xml:space="preserve">ской службы 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042D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4245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выездных </w:t>
      </w:r>
      <w:r w:rsidR="00313985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="0014245A">
        <w:rPr>
          <w:rFonts w:ascii="Times New Roman" w:hAnsi="Times New Roman" w:cs="Times New Roman"/>
          <w:sz w:val="24"/>
          <w:szCs w:val="24"/>
        </w:rPr>
        <w:t>проверок</w:t>
      </w:r>
      <w:r w:rsidR="00512EB5">
        <w:rPr>
          <w:rFonts w:ascii="Times New Roman" w:hAnsi="Times New Roman" w:cs="Times New Roman"/>
          <w:sz w:val="24"/>
          <w:szCs w:val="24"/>
        </w:rPr>
        <w:t xml:space="preserve"> №1</w:t>
      </w:r>
      <w:r w:rsidR="0014245A">
        <w:rPr>
          <w:rFonts w:ascii="Times New Roman" w:hAnsi="Times New Roman" w:cs="Times New Roman"/>
          <w:sz w:val="24"/>
          <w:szCs w:val="24"/>
        </w:rPr>
        <w:t xml:space="preserve"> </w:t>
      </w:r>
      <w:r w:rsidRPr="001924A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1924A7" w:rsidRPr="003874BA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6.1. </w:t>
      </w:r>
      <w:r w:rsidR="00DE17F3">
        <w:rPr>
          <w:rFonts w:ascii="Times New Roman" w:hAnsi="Times New Roman"/>
          <w:sz w:val="24"/>
          <w:szCs w:val="24"/>
        </w:rPr>
        <w:t>Наличие высшего образования, без предъявления требований к стажу.</w:t>
      </w:r>
    </w:p>
    <w:p w:rsidR="005B579A" w:rsidRDefault="001924A7" w:rsidP="00A56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2</w:t>
      </w:r>
      <w:r w:rsidRPr="001924A7">
        <w:rPr>
          <w:rFonts w:ascii="Times New Roman" w:hAnsi="Times New Roman" w:cs="Times New Roman"/>
          <w:sz w:val="24"/>
          <w:szCs w:val="24"/>
        </w:rPr>
        <w:t xml:space="preserve">. Наличие базовых знаний: </w:t>
      </w:r>
    </w:p>
    <w:p w:rsidR="005B579A" w:rsidRPr="005B579A" w:rsidRDefault="005B579A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579A">
        <w:rPr>
          <w:rFonts w:ascii="Times New Roman" w:eastAsia="Calibri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5B579A" w:rsidRPr="005B579A" w:rsidRDefault="005B579A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579A">
        <w:rPr>
          <w:rFonts w:ascii="Times New Roman" w:eastAsia="Calibri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5B579A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5B579A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B579A" w:rsidRDefault="005B579A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579A">
        <w:rPr>
          <w:rFonts w:ascii="Times New Roman" w:eastAsia="Calibri" w:hAnsi="Times New Roman" w:cs="Times New Roman"/>
          <w:sz w:val="24"/>
          <w:szCs w:val="24"/>
        </w:rPr>
        <w:t>- знания и умения в области информацио</w:t>
      </w:r>
      <w:r w:rsidR="00B573C2">
        <w:rPr>
          <w:rFonts w:ascii="Times New Roman" w:eastAsia="Calibri" w:hAnsi="Times New Roman" w:cs="Times New Roman"/>
          <w:sz w:val="24"/>
          <w:szCs w:val="24"/>
        </w:rPr>
        <w:t>нно-коммуникационных технологий, в том числе:</w:t>
      </w:r>
    </w:p>
    <w:p w:rsidR="00B573C2" w:rsidRPr="00B573C2" w:rsidRDefault="00B573C2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C2">
        <w:rPr>
          <w:rFonts w:ascii="Times New Roman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B573C2" w:rsidRPr="00B573C2" w:rsidRDefault="00B573C2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C2"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B573C2" w:rsidRPr="00B573C2" w:rsidRDefault="00B573C2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73C2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B573C2" w:rsidRPr="00B573C2" w:rsidRDefault="00B573C2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C2"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DE17F3" w:rsidRPr="00B573C2" w:rsidRDefault="00B573C2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C2">
        <w:rPr>
          <w:rFonts w:ascii="Times New Roman" w:hAnsi="Times New Roman" w:cs="Times New Roman"/>
          <w:sz w:val="24"/>
          <w:szCs w:val="24"/>
        </w:rPr>
        <w:lastRenderedPageBreak/>
        <w:t>- знания и умения по применению персонального компьютера;</w:t>
      </w:r>
    </w:p>
    <w:p w:rsidR="005B579A" w:rsidRPr="005B579A" w:rsidRDefault="005B579A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579A">
        <w:rPr>
          <w:rFonts w:ascii="Times New Roman" w:eastAsia="Calibri" w:hAnsi="Times New Roman" w:cs="Times New Roman"/>
          <w:sz w:val="24"/>
          <w:szCs w:val="24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1924A7" w:rsidRPr="001924A7" w:rsidRDefault="001924A7" w:rsidP="00A567D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3</w:t>
      </w:r>
      <w:r w:rsidRPr="001924A7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5F6905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3</w:t>
      </w:r>
      <w:r w:rsidRPr="001924A7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Налоговый </w:t>
      </w:r>
      <w:hyperlink r:id="rId9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0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2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12EB5" w:rsidRPr="00292824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3" w:history="1">
        <w:r w:rsidR="00512EB5"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 Минфина России от 8 июля 2019 г. N ММВ-7-19/343@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 сборах и принятых в соответствии с ним нормативных правовых актах, порядке</w:t>
      </w:r>
      <w:proofErr w:type="gramEnd"/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12EB5" w:rsidRPr="00292824">
        <w:rPr>
          <w:rFonts w:ascii="Times New Roman" w:eastAsia="Calibri" w:hAnsi="Times New Roman" w:cs="Times New Roman"/>
          <w:sz w:val="24"/>
          <w:szCs w:val="24"/>
        </w:rPr>
        <w:t>исчисления и уплаты налогов, сборов и страховых  взносов, правах и обязанностях налогоплательщиков, плательщиков сборов, плательщиков страховых взносов 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4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5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512EB5" w:rsidRPr="00292824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6" w:history="1">
        <w:r w:rsidR="00512EB5"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hyperlink r:id="rId17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2824">
        <w:rPr>
          <w:rFonts w:ascii="Times New Roman" w:eastAsia="Calibri" w:hAnsi="Times New Roman" w:cs="Times New Roman"/>
          <w:sz w:val="24"/>
          <w:szCs w:val="24"/>
        </w:rPr>
        <w:t>- приказ ФНС России от 07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8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</w:p>
    <w:p w:rsidR="00512EB5" w:rsidRPr="00292824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12EB5" w:rsidRPr="00292824">
        <w:rPr>
          <w:rFonts w:ascii="Times New Roman" w:eastAsia="Calibri" w:hAnsi="Times New Roman"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приказ ФНС России от 1 марта 2010г. № ММ-7-6/89@ «О проведении опытной эксплуатации программного обеспечения «Автоматизация процессов сопровождения, проведения и оценки результатов истребования документов (информации) в рамках статей 93, 93.1 НК РФ» и </w:t>
      </w:r>
      <w:r w:rsidRPr="00292824">
        <w:rPr>
          <w:rFonts w:ascii="Times New Roman" w:eastAsia="Calibri" w:hAnsi="Times New Roman" w:cs="Times New Roman"/>
          <w:sz w:val="24"/>
          <w:szCs w:val="24"/>
        </w:rPr>
        <w:lastRenderedPageBreak/>
        <w:t>«Взаимодействие комплексной системы управления хранением документов с прикладным программным обеспечением подсистем АИС «Налог».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9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512EB5" w:rsidRPr="00292824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20" w:history="1">
        <w:r w:rsidR="00512EB5"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="00512EB5" w:rsidRPr="00292824">
        <w:rPr>
          <w:rFonts w:ascii="Times New Roman" w:eastAsia="Calibri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от 1 декабря 2007 г. N 315-ФЗ "О саморегулируемых организациях";</w:t>
      </w:r>
    </w:p>
    <w:p w:rsidR="00512EB5" w:rsidRPr="00292824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Федеральный </w:t>
      </w:r>
      <w:hyperlink r:id="rId22" w:history="1">
        <w:r w:rsidR="00512EB5"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 от 22 декабря 2008 г. N 268-ФЗ "Технический регламент на табачную продукцию";</w:t>
      </w:r>
    </w:p>
    <w:p w:rsidR="00512EB5" w:rsidRPr="00292824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Федеральный </w:t>
      </w:r>
      <w:hyperlink r:id="rId23" w:history="1">
        <w:r w:rsidR="00512EB5"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от 4 мая 2011 г. N 99-ФЗ "О лицензировании отдельных видов деятельности";</w:t>
      </w:r>
    </w:p>
    <w:p w:rsidR="00512EB5" w:rsidRPr="00292824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25" w:history="1">
        <w:r w:rsidR="00512EB5"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="00512EB5"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29 сентября 2008 г. N 724 "Об утверждении порядка ведения государственного реестра</w:t>
      </w:r>
      <w:r w:rsidR="00512EB5">
        <w:rPr>
          <w:rFonts w:ascii="Times New Roman" w:eastAsia="Calibri" w:hAnsi="Times New Roman" w:cs="Times New Roman"/>
          <w:sz w:val="24"/>
          <w:szCs w:val="24"/>
        </w:rPr>
        <w:t xml:space="preserve"> саморегулируемых организаций";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26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292824">
        <w:rPr>
          <w:rFonts w:ascii="Times New Roman" w:eastAsia="Calibri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и индивидуальных предпринимателей";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27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512EB5" w:rsidRPr="00292824" w:rsidRDefault="00512EB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28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512EB5" w:rsidRDefault="00512EB5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Default="00D529DA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="00EA23F6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EA23F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12EB5">
        <w:rPr>
          <w:rFonts w:ascii="Times New Roman" w:hAnsi="Times New Roman" w:cs="Times New Roman"/>
          <w:sz w:val="24"/>
          <w:szCs w:val="24"/>
        </w:rPr>
        <w:t xml:space="preserve"> №1</w:t>
      </w:r>
      <w:r w:rsidR="00EA23F6">
        <w:rPr>
          <w:rFonts w:ascii="Times New Roman" w:hAnsi="Times New Roman" w:cs="Times New Roman"/>
          <w:sz w:val="24"/>
          <w:szCs w:val="24"/>
        </w:rPr>
        <w:t xml:space="preserve"> </w:t>
      </w:r>
      <w:r w:rsidR="001924A7" w:rsidRPr="001924A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26E1" w:rsidRPr="001924A7" w:rsidRDefault="00D226E1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6905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3</w:t>
      </w:r>
      <w:r w:rsidRPr="001924A7">
        <w:rPr>
          <w:rFonts w:ascii="Times New Roman" w:hAnsi="Times New Roman" w:cs="Times New Roman"/>
          <w:sz w:val="24"/>
          <w:szCs w:val="24"/>
        </w:rPr>
        <w:t>.2. Иные профессиональные знания</w:t>
      </w:r>
      <w:r w:rsidR="0028435F">
        <w:rPr>
          <w:rFonts w:ascii="Times New Roman" w:hAnsi="Times New Roman" w:cs="Times New Roman"/>
          <w:sz w:val="24"/>
          <w:szCs w:val="24"/>
        </w:rPr>
        <w:t>, должен знать</w:t>
      </w:r>
      <w:r w:rsidRPr="00192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79A" w:rsidRDefault="005B579A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бухгалтерского и налогового учета;</w:t>
      </w:r>
    </w:p>
    <w:p w:rsidR="00CF4720" w:rsidRDefault="00CF4720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5B579A" w:rsidRDefault="005B579A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5F6905" w:rsidRPr="005F6905" w:rsidRDefault="005F690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5F6905" w:rsidRPr="005F6905" w:rsidRDefault="005F690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>-  понятие "налоговый контроль";</w:t>
      </w:r>
    </w:p>
    <w:p w:rsidR="005F6905" w:rsidRDefault="005F690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 xml:space="preserve">- особенности проведения выездных налоговых проверок, в </w:t>
      </w:r>
      <w:proofErr w:type="spellStart"/>
      <w:r w:rsidRPr="005F690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F6905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5B579A" w:rsidRPr="005F6905" w:rsidRDefault="005B579A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 дел;</w:t>
      </w:r>
    </w:p>
    <w:p w:rsidR="005F6905" w:rsidRPr="005F6905" w:rsidRDefault="005F690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>- порядок и сроки проведения выездных налоговых проверок;</w:t>
      </w:r>
    </w:p>
    <w:p w:rsidR="005F6905" w:rsidRDefault="005F690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>- порядок и сроки рассмотрения материалов налоговой проверки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24A7" w:rsidRPr="00175485" w:rsidRDefault="005F6905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6905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1A16" w:rsidRPr="00175485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09B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4</w:t>
      </w:r>
      <w:r w:rsidRPr="001924A7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lastRenderedPageBreak/>
        <w:t>- виды, назначение и технологии организации проверочных процедур;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88509B" w:rsidRDefault="0088509B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411FF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5</w:t>
      </w:r>
      <w:r w:rsidRPr="001924A7">
        <w:rPr>
          <w:rFonts w:ascii="Times New Roman" w:hAnsi="Times New Roman" w:cs="Times New Roman"/>
          <w:sz w:val="24"/>
          <w:szCs w:val="24"/>
        </w:rPr>
        <w:t>. Наличие базовых умений:</w:t>
      </w:r>
    </w:p>
    <w:p w:rsidR="00F411FF" w:rsidRDefault="00F411FF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1F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F411FF" w:rsidRDefault="00F411FF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1F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F411FF" w:rsidRDefault="00F411FF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11FF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</w:p>
    <w:p w:rsidR="00F411FF" w:rsidRPr="00F411FF" w:rsidRDefault="00F411FF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1F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D226E1" w:rsidRDefault="001924A7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6</w:t>
      </w:r>
      <w:r w:rsidRPr="001924A7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D226E1" w:rsidRDefault="00D226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6E1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226E1" w:rsidRPr="00D226E1" w:rsidRDefault="00D226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6E1">
        <w:rPr>
          <w:rFonts w:ascii="Times New Roman" w:hAnsi="Times New Roman" w:cs="Times New Roman"/>
          <w:sz w:val="24"/>
          <w:szCs w:val="24"/>
        </w:rPr>
        <w:t>- подготовка решения о проведении выездной налоговой проверки.</w:t>
      </w:r>
    </w:p>
    <w:p w:rsidR="0088509B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7</w:t>
      </w:r>
      <w:r w:rsidRPr="001924A7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88509B" w:rsidRP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 xml:space="preserve">- проведение плановых и внеплановых выездных </w:t>
      </w:r>
      <w:r w:rsidR="005D3EDB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Pr="0088509B">
        <w:rPr>
          <w:rFonts w:ascii="Times New Roman" w:hAnsi="Times New Roman" w:cs="Times New Roman"/>
          <w:sz w:val="24"/>
          <w:szCs w:val="24"/>
        </w:rPr>
        <w:t>проверок;</w:t>
      </w:r>
    </w:p>
    <w:p w:rsidR="0088509B" w:rsidRDefault="0088509B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6457D8" w:rsidRPr="0088509B" w:rsidRDefault="006457D8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2A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C7294" w:rsidRPr="005C72A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528DC" w:rsidRPr="005C72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5528DC" w:rsidRPr="005C72A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12EB5">
        <w:rPr>
          <w:rFonts w:ascii="Times New Roman" w:hAnsi="Times New Roman" w:cs="Times New Roman"/>
          <w:sz w:val="24"/>
          <w:szCs w:val="24"/>
        </w:rPr>
        <w:t xml:space="preserve"> №1</w:t>
      </w:r>
      <w:r w:rsidRPr="005C72A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5C72A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C72AD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5C72A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C72AD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5C72A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C72AD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5C72A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C72A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37249" w:rsidRPr="00A02032" w:rsidRDefault="001924A7" w:rsidP="00A567D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A3288F">
        <w:rPr>
          <w:rFonts w:ascii="Times New Roman" w:hAnsi="Times New Roman" w:cs="Times New Roman"/>
          <w:sz w:val="24"/>
          <w:szCs w:val="24"/>
        </w:rPr>
        <w:t>отдел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A3288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12EB5">
        <w:rPr>
          <w:rFonts w:ascii="Times New Roman" w:hAnsi="Times New Roman" w:cs="Times New Roman"/>
          <w:sz w:val="24"/>
          <w:szCs w:val="24"/>
        </w:rPr>
        <w:t xml:space="preserve"> №1</w:t>
      </w:r>
      <w:r w:rsidRPr="001924A7">
        <w:rPr>
          <w:rFonts w:ascii="Times New Roman" w:hAnsi="Times New Roman" w:cs="Times New Roman"/>
          <w:sz w:val="24"/>
          <w:szCs w:val="24"/>
        </w:rPr>
        <w:t xml:space="preserve">, </w:t>
      </w:r>
      <w:r w:rsidR="00A3288F">
        <w:rPr>
          <w:rFonts w:ascii="Times New Roman" w:hAnsi="Times New Roman" w:cs="Times New Roman"/>
          <w:sz w:val="24"/>
          <w:szCs w:val="24"/>
        </w:rPr>
        <w:t xml:space="preserve"> </w:t>
      </w:r>
      <w:r w:rsidR="000C729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3288F">
        <w:rPr>
          <w:rFonts w:ascii="Times New Roman" w:hAnsi="Times New Roman" w:cs="Times New Roman"/>
          <w:sz w:val="24"/>
          <w:szCs w:val="24"/>
        </w:rPr>
        <w:t>госу</w:t>
      </w:r>
      <w:r w:rsidR="00A02032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</w:t>
      </w:r>
      <w:proofErr w:type="spellStart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предпроверочную</w:t>
      </w:r>
      <w:proofErr w:type="spellEnd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выездных налоговых проверок на основе всестороннего анализа всей имеющейся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управлении 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налогоплательщиках, полученной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в процессе выполнения  функций, возложенных на налоговую службу и информации из внешних источников, полученной </w:t>
      </w:r>
      <w:r w:rsidRPr="00C00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управлением 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действующим </w:t>
      </w:r>
      <w:hyperlink r:id="rId33" w:history="1">
        <w:r w:rsidRPr="00A020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самоуправления, а также</w:t>
      </w:r>
      <w:proofErr w:type="gramEnd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иной информации, в том числе общедоступной.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Организует и проводит в установленном порядке выездные налоговые проверки налогоплательщиков, плательщиков сборов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страховых взносов,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агентов и осуществляет  оформление их результатов.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Участвует совместно с правовым отделом в рассмотрении руководителем (заместителем руководителя)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выездных налоговых проверок, других материалов выездных налоговых проверок и дополнительных мероприятий налогового контроля, в ходе которых были выявлены нарушения законодательства о налогах и сборах, а также представленных проверяемыми лицами (их представителями) письменных возражений по актам выездных налоговых проверок.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Подготавливает проекты решений по результатам рассмотрения материалов выездных налоговых  проверок. 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8.1.5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Осуществляет передачу </w:t>
      </w:r>
      <w:proofErr w:type="gramStart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сборах в установленном порядке.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8.1.6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Обеспечивает направление материалов в следственные органы  для решения вопроса о возбуждении уголовного дела при выявлении обстоятельств, позволяющих предполагать факт совершения нарушения законодательства о налогах и сборах, содержащего признаки преступления.  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8.1.7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Осуществляет взаимодействия с правоохранительными и иными контролирующими органами по предмету деятельности отдела.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Участвует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8.1.9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Проводит анализ материалов выездных налоговых проверок на предмет наличия схем уклонения от налогообложения или схем минимизации налоговых обязательств, в том числе крупнейших и основных налогоплательщиков, вырабатывает предложения по их предотвращению.</w:t>
      </w:r>
    </w:p>
    <w:p w:rsidR="007D6F48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8.1.10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Участвует в установленном порядке в проведении оперативных проверок деятельности юридических и физических лиц в уста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новленной сфере деятельности. 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8.1.11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Осуществляет 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="005D3E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8.1.12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Осуществляет работу </w:t>
      </w:r>
      <w:proofErr w:type="gramStart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получению информации о деятельности налогоплательщиков из внешних источников в соответствии с действующим законодательством</w:t>
      </w:r>
      <w:proofErr w:type="gramEnd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самоуправления. А также иной информации, в том числе общедоступной. Проводит мониторинг и анализ указанной информации в целях качественного и результативного проведения контрольных мероприятий.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8.1.13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Направляет запросы о содействии с органы внутренних дел, управление экономической безопасности и противодействия коррупции, паспортный стол.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8.1.14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 Участвует в подготовке ответов на письменные запросы налогоплательщиков по вопросам, входящим в компетенцию структурного подразделения.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8.1.15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Готовит информационные материалы для руководства структурного подразделения по вопросам, находящимся в компетенции структурного подразделения.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Выполняет отдельные поручения руководства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начальника отдела и его заместителя.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8.1.17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Осуществляет иные функции, предусмотренные Налоговым кодексом Российской Федерации, 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ыми федеральными законами и дру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гими нормативными правовыми актами в пределах своей компетенции.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8.1.18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Ведет в установленном порядке информационные ресурсы местного уровня по предмету деятельности отдела.</w:t>
      </w:r>
    </w:p>
    <w:p w:rsidR="007D6F48" w:rsidRPr="00A02032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8.1.19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Ведет в установленном порядке делопроизводство, осуществляет хранение и сдачу в архив документов структурного подразделения.</w:t>
      </w:r>
    </w:p>
    <w:p w:rsidR="007D6F48" w:rsidRPr="00162DFE" w:rsidRDefault="007D6F48" w:rsidP="007D6F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8.1.20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02032">
        <w:rPr>
          <w:rFonts w:ascii="Times New Roman" w:eastAsia="Calibri" w:hAnsi="Times New Roman" w:cs="Times New Roman"/>
          <w:sz w:val="24"/>
          <w:szCs w:val="24"/>
        </w:rPr>
        <w:t xml:space="preserve">Осуществляет внутренний контроль по выполнению технологических процессов ФНС России, в соответствии с утвержденным </w:t>
      </w:r>
      <w:r w:rsidR="005D3EDB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Pr="00A020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Pr="00A02032">
        <w:rPr>
          <w:rFonts w:ascii="Times New Roman" w:eastAsia="Calibri" w:hAnsi="Times New Roman" w:cs="Times New Roman"/>
          <w:sz w:val="24"/>
          <w:szCs w:val="24"/>
        </w:rPr>
        <w:t xml:space="preserve"> перечнем операций.  Осуществляет самоконтроль выполняемых действий, контроль с применением автоматизированных контрольных процедур.   </w:t>
      </w:r>
    </w:p>
    <w:p w:rsidR="007D6F48" w:rsidRPr="00291B45" w:rsidRDefault="007D6F48" w:rsidP="007D6F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B45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.1.21.Представляет интересы УФНС России по Пензенской области в арбитражном суде, судах общей юрисдикции по выездным и камеральным налоговым проверкам.</w:t>
      </w:r>
    </w:p>
    <w:p w:rsidR="007D6F48" w:rsidRPr="00CE71A4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8.1.22. 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Обеспечивает функционал сквозного подхода при работе с налогоплательщиками, в деятельности которых установлены риски уклонения от уплаты налогов в бюджет, в том числе по проведению всех процедур налогового контроля:</w:t>
      </w:r>
    </w:p>
    <w:p w:rsidR="007D6F48" w:rsidRPr="00CE71A4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8.1.2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1.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участвует в проведении налогового контроля в форме камеральных налоговых проверок, в подготовке проектов актов камеральных налоговых проверок;</w:t>
      </w:r>
    </w:p>
    <w:p w:rsidR="007D6F48" w:rsidRPr="00CE71A4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8.1.22.2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осуществляет целенаправленный отбор налогоплательщиков для проведения </w:t>
      </w:r>
      <w:proofErr w:type="spellStart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предпроверочного</w:t>
      </w:r>
      <w:proofErr w:type="spellEnd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анализа (далее – ППА), на основе всестороннего анализа в совокупности всей имеющейся у налогового органа информации о налогоплательщиках с учетом критериев риска налоговых правонарушений, в том числе:</w:t>
      </w:r>
    </w:p>
    <w:p w:rsidR="007D6F48" w:rsidRPr="00CE71A4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- участвует в проведении </w:t>
      </w:r>
      <w:proofErr w:type="spellStart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предпроверочного</w:t>
      </w:r>
      <w:proofErr w:type="spellEnd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анализа юридических и физических лиц по всем видам налогов, сборов, страховых взносов и других обязательных платежей в бюджет;</w:t>
      </w:r>
    </w:p>
    <w:p w:rsidR="007D6F48" w:rsidRPr="00CE71A4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- участвует в подготовке Заключения по результатам </w:t>
      </w:r>
      <w:proofErr w:type="spellStart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предпроверочного</w:t>
      </w:r>
      <w:proofErr w:type="spellEnd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анализа о целесообразности/нецелесообразности проведения выездных налоговых проверок;</w:t>
      </w:r>
    </w:p>
    <w:p w:rsidR="007D6F48" w:rsidRDefault="007D6F48" w:rsidP="007D6F4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- участвует в формирование проектов планов выездных налоговых проверок на квартал, корректировке плана выездных налоговых проверок;</w:t>
      </w:r>
    </w:p>
    <w:p w:rsidR="007D6F48" w:rsidRDefault="007D6F48" w:rsidP="007D6F4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8.1.</w:t>
      </w:r>
      <w:r w:rsidR="00AC7D80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3. 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Анализ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ирует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систематиз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ирует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применяемы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е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налогоплательщиками форм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способ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уклонения от налогообложения, выявляемых при проведении выездных налоговых проверок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911F3" w:rsidRPr="00291B45" w:rsidRDefault="002911F3" w:rsidP="00ED74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4EE1" w:rsidRPr="00774EE1" w:rsidRDefault="00E37249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74EE1" w:rsidRPr="00774EE1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</w:t>
      </w:r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 В соответствии со статьей 15 Федерального закона </w:t>
      </w:r>
      <w:r w:rsidR="000C7294">
        <w:rPr>
          <w:rFonts w:ascii="Times New Roman" w:hAnsi="Times New Roman" w:cs="Times New Roman"/>
          <w:sz w:val="24"/>
          <w:szCs w:val="24"/>
          <w:lang w:eastAsia="ru-RU"/>
        </w:rPr>
        <w:t xml:space="preserve">главный </w:t>
      </w:r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соблюдать </w:t>
      </w:r>
      <w:hyperlink r:id="rId34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Конституцию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C752C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настоящим должностным регламентом;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соблюдать служебный распорядок </w:t>
      </w:r>
      <w:r w:rsidR="001E62D4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ФНС России</w:t>
      </w:r>
      <w:r w:rsidR="001E62D4" w:rsidRPr="001E62D4">
        <w:t xml:space="preserve"> </w:t>
      </w:r>
      <w:r w:rsidR="001E62D4" w:rsidRPr="001E62D4">
        <w:rPr>
          <w:rFonts w:ascii="Times New Roman" w:hAnsi="Times New Roman" w:cs="Times New Roman"/>
          <w:sz w:val="24"/>
          <w:szCs w:val="24"/>
          <w:lang w:eastAsia="ru-RU"/>
        </w:rPr>
        <w:t>по Пензенской области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представлять в установленном порядке предусмотренные федеральным законом сведения о себе и членах своей семьи;</w:t>
      </w:r>
    </w:p>
    <w:p w:rsidR="00774EE1" w:rsidRPr="00774EE1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74EE1" w:rsidRPr="00774EE1" w:rsidRDefault="00774EE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проходить обязательную государственную дактилоскопическую регистрацию в случаях и порядке, установленных федеральным законом.</w:t>
      </w:r>
    </w:p>
    <w:p w:rsidR="00774EE1" w:rsidRPr="00774EE1" w:rsidRDefault="000C7294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Главный г</w:t>
      </w:r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 вправе исполнять данное ему неправомерное поручение. </w:t>
      </w:r>
    </w:p>
    <w:p w:rsidR="00774EE1" w:rsidRPr="00774EE1" w:rsidRDefault="00774EE1" w:rsidP="00A567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EE1" w:rsidRPr="00774EE1" w:rsidRDefault="00E37249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74EE1" w:rsidRPr="00774E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774EE1" w:rsidRPr="00774EE1">
        <w:rPr>
          <w:rFonts w:ascii="Times New Roman" w:hAnsi="Times New Roman" w:cs="Times New Roman"/>
          <w:sz w:val="24"/>
          <w:szCs w:val="24"/>
        </w:rPr>
        <w:t>.Ответственность</w:t>
      </w:r>
    </w:p>
    <w:p w:rsidR="00774EE1" w:rsidRPr="00774EE1" w:rsidRDefault="000C7294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Главный г</w:t>
      </w:r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может быть привлечен к ответственности в соответствии с законодательством Российской Федерации </w:t>
      </w:r>
      <w:proofErr w:type="gramStart"/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E62D4" w:rsidRPr="00774EE1" w:rsidRDefault="001E62D4" w:rsidP="00151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неисполнение или ненадлежащее исполнение должностных обязанностей, установленных настоящим должностным регламентом;</w:t>
      </w:r>
    </w:p>
    <w:p w:rsidR="001E62D4" w:rsidRPr="00774EE1" w:rsidRDefault="001E62D4" w:rsidP="00151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>- несоблюдение законов и иных нормативных правовых актов Российской Федерации, приказов, распоряжений, инструкций, и методических указаний ФНС России, УФНС России по Пензенской области;</w:t>
      </w:r>
    </w:p>
    <w:p w:rsidR="001E62D4" w:rsidRPr="00774EE1" w:rsidRDefault="001E62D4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 xml:space="preserve">- несвоевременное выполнение заданий, приказов, распоряжений и </w:t>
      </w:r>
      <w:proofErr w:type="gramStart"/>
      <w:r w:rsidRPr="00774EE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74EE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1E62D4" w:rsidRPr="00774EE1" w:rsidRDefault="001E62D4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lastRenderedPageBreak/>
        <w:t>-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62D4" w:rsidRPr="00774EE1" w:rsidRDefault="001E62D4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 xml:space="preserve">- разглашение сведений, составляющих государственную и иную охраняемую федеральным законом тайну, а также сведений, ставших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   </w:t>
      </w:r>
    </w:p>
    <w:p w:rsidR="001E62D4" w:rsidRPr="00774EE1" w:rsidRDefault="001E62D4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 xml:space="preserve">- несоблюдение ограничений, невыполнение обязательств и требований к служебному поведению, нарушение запретов, которые установлены федеральными законами;    </w:t>
      </w:r>
    </w:p>
    <w:p w:rsidR="001E62D4" w:rsidRPr="00774EE1" w:rsidRDefault="001E62D4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>- утрату или порчу государственного имущества и документов, находящихся в ведении структурного подразделения;</w:t>
      </w:r>
    </w:p>
    <w:p w:rsidR="001E62D4" w:rsidRPr="00774EE1" w:rsidRDefault="001E62D4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 xml:space="preserve">- несоблюдение исполнительской дисциплины,  служебной дисциплины, служебного распорядка </w:t>
      </w:r>
      <w:r w:rsidRPr="001932E1">
        <w:rPr>
          <w:rFonts w:ascii="Times New Roman" w:hAnsi="Times New Roman" w:cs="Times New Roman"/>
          <w:sz w:val="24"/>
          <w:szCs w:val="24"/>
        </w:rPr>
        <w:t>УФНС России по Пензенской области</w:t>
      </w:r>
      <w:r w:rsidRPr="00774EE1">
        <w:rPr>
          <w:rFonts w:ascii="Times New Roman" w:hAnsi="Times New Roman" w:cs="Times New Roman"/>
          <w:sz w:val="24"/>
          <w:szCs w:val="24"/>
        </w:rPr>
        <w:t>;</w:t>
      </w:r>
    </w:p>
    <w:p w:rsidR="001E62D4" w:rsidRPr="00774EE1" w:rsidRDefault="001E62D4" w:rsidP="00A567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исполнения неправомерного поручения </w:t>
      </w:r>
      <w:r w:rsidR="00696B2F">
        <w:rPr>
          <w:rFonts w:ascii="Times New Roman" w:hAnsi="Times New Roman" w:cs="Times New Roman"/>
          <w:sz w:val="24"/>
          <w:szCs w:val="24"/>
          <w:lang w:eastAsia="ru-RU"/>
        </w:rPr>
        <w:t>главный налоговый инспектор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3288F" w:rsidRDefault="001924A7" w:rsidP="00A567D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C729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3288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>имеет право</w:t>
      </w:r>
      <w:r w:rsidR="00E372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724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92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оплату труда и другие выплаты в соответствии Федеральным законом, иными нормативными правовыми актами Российской Федерации и со служебным контрактом;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доступ в установленном </w:t>
      </w:r>
      <w:hyperlink r:id="rId35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порядке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защиту сведений о гражданском служащем;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должностной рост на конкурсной основе;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профессиональную переподготовку, повышение квалификации и стажировку в порядке, установленном Федеральным </w:t>
      </w:r>
      <w:hyperlink r:id="rId36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членство в профессиональном союзе;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рассмотрение индивидуальных служебных споров в соответствии с Федеральным </w:t>
      </w:r>
      <w:hyperlink r:id="rId37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проведение по его заявлению служебной проверки;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защиту своих прав и законных интересов на гражданской службе, включая </w:t>
      </w:r>
      <w:hyperlink r:id="rId38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обжалование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в суд их нарушения;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hyperlink r:id="rId39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государственную защиту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государственное пенсионное обеспечение в соответствии с федеральным </w:t>
      </w:r>
      <w:hyperlink r:id="rId40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законом.</w:t>
        </w:r>
      </w:hyperlink>
    </w:p>
    <w:p w:rsidR="00E37249" w:rsidRPr="00774EE1" w:rsidRDefault="00E37249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выполнять, с предварительным уведомлением представителя нанимателя, иную оплачиваемую работу, если это не повлечет за собой конфликт интересов.</w:t>
      </w:r>
    </w:p>
    <w:p w:rsidR="00E37249" w:rsidRPr="00774EE1" w:rsidRDefault="00E37249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7249" w:rsidRPr="00774EE1" w:rsidRDefault="00E37249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Исходя из установленных полномочий </w:t>
      </w:r>
      <w:r w:rsidR="000C7294">
        <w:rPr>
          <w:rFonts w:ascii="Times New Roman" w:hAnsi="Times New Roman" w:cs="Times New Roman"/>
          <w:sz w:val="24"/>
          <w:szCs w:val="24"/>
          <w:lang w:eastAsia="ru-RU"/>
        </w:rPr>
        <w:t xml:space="preserve">главный 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государственный налоговый инспектор имеет</w:t>
      </w:r>
      <w:proofErr w:type="gramEnd"/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право:</w:t>
      </w:r>
    </w:p>
    <w:p w:rsidR="001E62D4" w:rsidRPr="001E62D4" w:rsidRDefault="001E62D4" w:rsidP="00151A16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>- выходить с предложениями к руководству Управления, направленными на совершенствование организации работы по вопросам своей деятельности, другим вопросам.</w:t>
      </w:r>
    </w:p>
    <w:p w:rsidR="001E62D4" w:rsidRPr="001E62D4" w:rsidRDefault="001E62D4" w:rsidP="00151A16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>- запрашивать и получать от структурных подразделений Управления в установленном порядке необходимые статистические, аналитические и другие данные, документы, заключения и иные сведения, необходимые для исполнения должностных обязанностей.</w:t>
      </w:r>
    </w:p>
    <w:p w:rsidR="001E62D4" w:rsidRPr="001E62D4" w:rsidRDefault="001E62D4" w:rsidP="00151A16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 xml:space="preserve">- принимать решения и участвовать в их подготовке в соответствии с должностными обязанностями. </w:t>
      </w:r>
    </w:p>
    <w:p w:rsidR="001E62D4" w:rsidRPr="001E62D4" w:rsidRDefault="001E62D4" w:rsidP="00151A16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 xml:space="preserve">- представлять и защищать интересы Управления в местных органах государственной власти и управления в пределах компетенции структурного подразделения. </w:t>
      </w:r>
    </w:p>
    <w:p w:rsidR="001E62D4" w:rsidRPr="001E62D4" w:rsidRDefault="001E62D4" w:rsidP="00151A16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>- давать рекомендации, указания;</w:t>
      </w:r>
    </w:p>
    <w:p w:rsidR="001E62D4" w:rsidRDefault="001E62D4" w:rsidP="00151A16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>- принимать участие в рассмотрении письма, отчета, плана, и т.д.</w:t>
      </w:r>
    </w:p>
    <w:p w:rsidR="00A567DA" w:rsidRDefault="001924A7" w:rsidP="00A567D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C7294">
        <w:rPr>
          <w:rFonts w:ascii="Times New Roman" w:hAnsi="Times New Roman" w:cs="Times New Roman"/>
          <w:sz w:val="24"/>
          <w:szCs w:val="24"/>
        </w:rPr>
        <w:t>Главный г</w:t>
      </w:r>
      <w:r w:rsidR="00A3288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 </w:t>
      </w:r>
      <w:r w:rsidR="00A567DA" w:rsidRPr="00A567DA">
        <w:rPr>
          <w:rFonts w:ascii="Times New Roman" w:hAnsi="Times New Roman" w:cs="Times New Roman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567DA" w:rsidRPr="00A567DA">
        <w:rPr>
          <w:rFonts w:ascii="Times New Roman" w:hAnsi="Times New Roman" w:cs="Times New Roman"/>
          <w:sz w:val="24"/>
          <w:szCs w:val="24"/>
        </w:rPr>
        <w:t xml:space="preserve"> 2017, N 15 (ч. 1), ст. 2194), положением об Управления Федеральной налоговой службы по Пензенской области, положением о структурном подразделении – отделе выездных</w:t>
      </w:r>
      <w:r w:rsidR="00313985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A567DA" w:rsidRPr="00A567DA">
        <w:rPr>
          <w:rFonts w:ascii="Times New Roman" w:hAnsi="Times New Roman" w:cs="Times New Roman"/>
          <w:sz w:val="24"/>
          <w:szCs w:val="24"/>
        </w:rPr>
        <w:t xml:space="preserve"> проверок №1 Управления Федеральной налоговой службы по Пензенской области, приказами Управления Федеральной налоговой службы по Пензенской области, приказами (распоряжениями) ФНС России.</w:t>
      </w:r>
    </w:p>
    <w:p w:rsidR="001924A7" w:rsidRPr="001924A7" w:rsidRDefault="001924A7" w:rsidP="00A567D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11. </w:t>
      </w:r>
      <w:r w:rsidR="000C7294">
        <w:rPr>
          <w:rFonts w:ascii="Times New Roman" w:hAnsi="Times New Roman" w:cs="Times New Roman"/>
          <w:sz w:val="24"/>
          <w:szCs w:val="24"/>
        </w:rPr>
        <w:t>Главный г</w:t>
      </w:r>
      <w:r w:rsidR="00A3288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C729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3288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288F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C729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3288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A603B1" w:rsidRPr="00931158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информирования вышестоящего руководителя для принятия им соответствующего решения;</w:t>
      </w:r>
    </w:p>
    <w:p w:rsidR="00A603B1" w:rsidRPr="00931158" w:rsidRDefault="00151A16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1A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A603B1" w:rsidRPr="00931158">
        <w:rPr>
          <w:rFonts w:ascii="Times New Roman" w:hAnsi="Times New Roman" w:cs="Times New Roman"/>
          <w:sz w:val="24"/>
          <w:szCs w:val="24"/>
          <w:lang w:eastAsia="ru-RU"/>
        </w:rPr>
        <w:t>осуществления проверки документов и при необходимости возвращения их на переоформление;</w:t>
      </w:r>
    </w:p>
    <w:p w:rsidR="00A603B1" w:rsidRPr="00931158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 xml:space="preserve"> - переадресации документов, установления или изменения (продления) сроков их исполнения;</w:t>
      </w:r>
    </w:p>
    <w:p w:rsidR="00A603B1" w:rsidRPr="00931158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исполнения соответствующего документа или направления его другому исполнителю;</w:t>
      </w:r>
    </w:p>
    <w:p w:rsidR="00A603B1" w:rsidRPr="00931158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принятия решения о соответствии представленных документов требованиям законодательства, их достоверности и полноты.</w:t>
      </w:r>
    </w:p>
    <w:p w:rsidR="00A3288F" w:rsidRDefault="001924A7" w:rsidP="00A567D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0C729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3288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A603B1" w:rsidRPr="00931158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исполнения соответствующего документа;</w:t>
      </w:r>
    </w:p>
    <w:p w:rsidR="00A603B1" w:rsidRPr="00931158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заверения надлежащим образом копии какого-либо документа и др.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C7294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Pr="001924A7">
        <w:rPr>
          <w:rFonts w:ascii="Times New Roman" w:hAnsi="Times New Roman" w:cs="Times New Roman"/>
          <w:sz w:val="24"/>
          <w:szCs w:val="24"/>
        </w:rPr>
        <w:t xml:space="preserve"> </w:t>
      </w:r>
      <w:r w:rsidR="0039259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lastRenderedPageBreak/>
        <w:t>нормативных правовых актов и (или) проектов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3985" w:rsidRDefault="001924A7" w:rsidP="00A567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14. </w:t>
      </w:r>
      <w:r w:rsidR="000C7294">
        <w:rPr>
          <w:rFonts w:ascii="Times New Roman" w:hAnsi="Times New Roman" w:cs="Times New Roman"/>
          <w:sz w:val="24"/>
          <w:szCs w:val="24"/>
        </w:rPr>
        <w:t>Главный г</w:t>
      </w:r>
      <w:r w:rsidR="0039259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603B1" w:rsidRPr="00931158" w:rsidRDefault="001924A7" w:rsidP="003139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 </w:t>
      </w:r>
      <w:r w:rsidR="00A603B1" w:rsidRPr="00931158">
        <w:rPr>
          <w:rFonts w:ascii="Times New Roman" w:hAnsi="Times New Roman" w:cs="Times New Roman"/>
          <w:sz w:val="24"/>
          <w:szCs w:val="24"/>
          <w:lang w:eastAsia="ru-RU"/>
        </w:rPr>
        <w:t xml:space="preserve">- положения об </w:t>
      </w:r>
      <w:r w:rsidR="00696B2F">
        <w:rPr>
          <w:rFonts w:ascii="Times New Roman" w:hAnsi="Times New Roman" w:cs="Times New Roman"/>
          <w:sz w:val="24"/>
          <w:szCs w:val="24"/>
          <w:lang w:eastAsia="ru-RU"/>
        </w:rPr>
        <w:t>Управлении</w:t>
      </w:r>
      <w:r w:rsidR="00A603B1" w:rsidRPr="0093115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603B1" w:rsidRPr="00931158" w:rsidRDefault="00151A16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5485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A603B1" w:rsidRPr="00931158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положения об отделе;</w:t>
      </w:r>
    </w:p>
    <w:p w:rsidR="00A603B1" w:rsidRPr="00175485" w:rsidRDefault="00A603B1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 xml:space="preserve">- графика отпусков гражданских служащих отдела. </w:t>
      </w:r>
    </w:p>
    <w:p w:rsidR="00151A16" w:rsidRPr="00175485" w:rsidRDefault="00151A16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03B1" w:rsidRDefault="001924A7" w:rsidP="00A567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15. </w:t>
      </w:r>
      <w:r w:rsidR="000C7294">
        <w:rPr>
          <w:rFonts w:ascii="Times New Roman" w:hAnsi="Times New Roman" w:cs="Times New Roman"/>
          <w:sz w:val="24"/>
          <w:szCs w:val="24"/>
        </w:rPr>
        <w:t>Главный г</w:t>
      </w:r>
      <w:r w:rsidR="0039259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603B1" w:rsidRPr="00931158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сборах;</w:t>
      </w:r>
    </w:p>
    <w:p w:rsidR="00A603B1" w:rsidRPr="00931158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решения о привлечении (отказе) к налоговой ответственности налогоплательщиков по материалам выездных налоговых проверок;</w:t>
      </w:r>
    </w:p>
    <w:p w:rsidR="00A603B1" w:rsidRPr="00931158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служебной записки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603B1" w:rsidRDefault="00A603B1" w:rsidP="00151A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58">
        <w:rPr>
          <w:rFonts w:ascii="Times New Roman" w:eastAsia="Times New Roman" w:hAnsi="Times New Roman"/>
          <w:sz w:val="24"/>
          <w:szCs w:val="24"/>
          <w:lang w:eastAsia="ru-RU"/>
        </w:rPr>
        <w:t>- актов налоговых проверок;</w:t>
      </w:r>
    </w:p>
    <w:p w:rsidR="001924A7" w:rsidRPr="001924A7" w:rsidRDefault="00A603B1" w:rsidP="0015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158">
        <w:rPr>
          <w:rFonts w:ascii="Times New Roman" w:eastAsia="Times New Roman" w:hAnsi="Times New Roman"/>
          <w:sz w:val="24"/>
          <w:szCs w:val="24"/>
          <w:lang w:eastAsia="ru-RU"/>
        </w:rPr>
        <w:t xml:space="preserve">- иных актов. 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C729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9259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17</w:t>
      </w:r>
      <w:r w:rsidRPr="005C72A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C72A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C7294" w:rsidRPr="005C72A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92597" w:rsidRPr="005C72A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C72A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5C72A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5C72A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r w:rsidR="00A567DA" w:rsidRPr="00A567DA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A567DA" w:rsidRPr="00A567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67DA" w:rsidRPr="00A567DA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67DA" w:rsidRPr="001924A7" w:rsidRDefault="00A567DA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1924A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924A7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4C7E" w:rsidRPr="00764C7E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18</w:t>
      </w:r>
      <w:r w:rsidRPr="00CF4720">
        <w:rPr>
          <w:rFonts w:ascii="Times New Roman" w:hAnsi="Times New Roman" w:cs="Times New Roman"/>
          <w:sz w:val="24"/>
          <w:szCs w:val="24"/>
        </w:rPr>
        <w:t xml:space="preserve">. </w:t>
      </w:r>
      <w:r w:rsidR="00764C7E" w:rsidRPr="00CF472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</w:t>
      </w:r>
      <w:r w:rsidR="00764C7E" w:rsidRPr="00CF472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64C7E" w:rsidRPr="00CF4720">
        <w:rPr>
          <w:rFonts w:ascii="Times New Roman" w:eastAsia="Calibri" w:hAnsi="Times New Roman" w:cs="Times New Roman"/>
          <w:sz w:val="24"/>
          <w:szCs w:val="24"/>
        </w:rPr>
        <w:t xml:space="preserve"> государственные услуги не оказывает.</w:t>
      </w:r>
    </w:p>
    <w:p w:rsidR="00764C7E" w:rsidRPr="001924A7" w:rsidRDefault="00764C7E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="00392597">
        <w:rPr>
          <w:rFonts w:ascii="Times New Roman" w:hAnsi="Times New Roman" w:cs="Times New Roman"/>
          <w:sz w:val="24"/>
          <w:szCs w:val="24"/>
        </w:rPr>
        <w:t xml:space="preserve"> </w:t>
      </w:r>
      <w:r w:rsidR="000C729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9259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924A7">
        <w:rPr>
          <w:rFonts w:ascii="Times New Roman" w:hAnsi="Times New Roman" w:cs="Times New Roman"/>
          <w:sz w:val="24"/>
          <w:szCs w:val="24"/>
        </w:rPr>
        <w:t xml:space="preserve">оценивается по следующим </w:t>
      </w:r>
      <w:r w:rsidR="00392597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392597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16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2597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16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2597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16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2597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16">
        <w:rPr>
          <w:rFonts w:ascii="Times New Roman" w:hAnsi="Times New Roman" w:cs="Times New Roman"/>
          <w:sz w:val="24"/>
          <w:szCs w:val="24"/>
        </w:rPr>
        <w:t xml:space="preserve">- </w:t>
      </w:r>
      <w:r w:rsidR="00392597">
        <w:rPr>
          <w:rFonts w:ascii="Times New Roman" w:hAnsi="Times New Roman" w:cs="Times New Roman"/>
          <w:sz w:val="24"/>
          <w:szCs w:val="24"/>
        </w:rPr>
        <w:t>п</w:t>
      </w:r>
      <w:r w:rsidR="001924A7" w:rsidRPr="001924A7">
        <w:rPr>
          <w:rFonts w:ascii="Times New Roman" w:hAnsi="Times New Roman" w:cs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2597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16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2597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16">
        <w:rPr>
          <w:rFonts w:ascii="Times New Roman" w:hAnsi="Times New Roman" w:cs="Times New Roman"/>
          <w:sz w:val="24"/>
          <w:szCs w:val="24"/>
        </w:rPr>
        <w:t xml:space="preserve">- </w:t>
      </w:r>
      <w:r w:rsidR="00392597">
        <w:rPr>
          <w:rFonts w:ascii="Times New Roman" w:hAnsi="Times New Roman" w:cs="Times New Roman"/>
          <w:sz w:val="24"/>
          <w:szCs w:val="24"/>
        </w:rPr>
        <w:t>т</w:t>
      </w:r>
      <w:r w:rsidR="001924A7" w:rsidRPr="001924A7">
        <w:rPr>
          <w:rFonts w:ascii="Times New Roman" w:hAnsi="Times New Roman" w:cs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24A7" w:rsidRPr="001924A7" w:rsidRDefault="00151A16" w:rsidP="0015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16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924A7" w:rsidRDefault="001924A7" w:rsidP="00A5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03B1" w:rsidRDefault="00A603B1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3B1" w:rsidRDefault="00A603B1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67DA" w:rsidRPr="00A567DA" w:rsidRDefault="00A567DA" w:rsidP="00A5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DA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603B1" w:rsidRDefault="00A567DA" w:rsidP="00A5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DA">
        <w:rPr>
          <w:rFonts w:ascii="Times New Roman" w:hAnsi="Times New Roman" w:cs="Times New Roman"/>
          <w:sz w:val="24"/>
          <w:szCs w:val="24"/>
        </w:rPr>
        <w:t xml:space="preserve">выездных </w:t>
      </w:r>
      <w:r w:rsidR="00313985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Pr="00A567DA">
        <w:rPr>
          <w:rFonts w:ascii="Times New Roman" w:hAnsi="Times New Roman" w:cs="Times New Roman"/>
          <w:sz w:val="24"/>
          <w:szCs w:val="24"/>
        </w:rPr>
        <w:t xml:space="preserve">проверок №1  </w:t>
      </w:r>
      <w:r w:rsidR="00CD1B8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567DA">
        <w:rPr>
          <w:rFonts w:ascii="Times New Roman" w:hAnsi="Times New Roman" w:cs="Times New Roman"/>
          <w:sz w:val="24"/>
          <w:szCs w:val="24"/>
        </w:rPr>
        <w:t xml:space="preserve">           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567DA">
        <w:rPr>
          <w:rFonts w:ascii="Times New Roman" w:hAnsi="Times New Roman" w:cs="Times New Roman"/>
          <w:sz w:val="24"/>
          <w:szCs w:val="24"/>
        </w:rPr>
        <w:t xml:space="preserve">        Н.Н. Кузьмичева</w:t>
      </w:r>
    </w:p>
    <w:p w:rsidR="00A603B1" w:rsidRDefault="00A603B1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3B1" w:rsidRDefault="00A603B1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3B1" w:rsidRDefault="00A603B1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3B1" w:rsidRPr="001924A7" w:rsidRDefault="00A603B1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5485" w:rsidRPr="00175485" w:rsidRDefault="00175485" w:rsidP="00175485">
      <w:pPr>
        <w:widowControl w:val="0"/>
        <w:autoSpaceDE w:val="0"/>
        <w:autoSpaceDN w:val="0"/>
        <w:spacing w:after="0" w:line="240" w:lineRule="auto"/>
        <w:jc w:val="both"/>
        <w:rPr>
          <w:sz w:val="24"/>
          <w:szCs w:val="24"/>
        </w:rPr>
      </w:pPr>
    </w:p>
    <w:p w:rsidR="00CD1B85" w:rsidRDefault="00CD1B85" w:rsidP="00CD1B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CD1B85" w:rsidRDefault="00CD1B85" w:rsidP="00CD1B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</w:t>
      </w:r>
    </w:p>
    <w:p w:rsidR="00CD1B85" w:rsidRDefault="00CD1B85" w:rsidP="00CD1B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руководителя</w:t>
      </w:r>
    </w:p>
    <w:p w:rsidR="00CD1B85" w:rsidRDefault="00CD1B85" w:rsidP="00CD1B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УФНС России по Пензенской области           </w:t>
      </w:r>
      <w:r>
        <w:rPr>
          <w:rFonts w:ascii="Times New Roman" w:hAnsi="Times New Roman" w:cs="Times New Roman"/>
          <w:sz w:val="24"/>
          <w:szCs w:val="24"/>
        </w:rPr>
        <w:t>_______________                        О.В. Вавилов</w:t>
      </w:r>
    </w:p>
    <w:p w:rsidR="000C7294" w:rsidRDefault="000C7294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C7294" w:rsidRDefault="000C7294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7B66" w:rsidRDefault="00E47B66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2937" w:rsidRDefault="007F2937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2937" w:rsidRDefault="007F2937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2937" w:rsidRDefault="007F2937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2937" w:rsidRDefault="007F2937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2937" w:rsidRDefault="007F2937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91C2D" w:rsidRDefault="00691C2D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3985" w:rsidRDefault="00313985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3985" w:rsidRDefault="00313985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3985" w:rsidRDefault="00313985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3985" w:rsidRDefault="00313985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3985" w:rsidRDefault="00313985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3985" w:rsidRDefault="00313985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3985" w:rsidRDefault="00313985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3985" w:rsidRDefault="00313985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3985" w:rsidRDefault="00313985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91C2D" w:rsidRDefault="00691C2D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91C2D" w:rsidRDefault="00691C2D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91C2D" w:rsidRDefault="00691C2D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91C2D" w:rsidRDefault="00691C2D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7B66" w:rsidRDefault="00E47B66" w:rsidP="00E47B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E47B66" w:rsidRDefault="00E47B66" w:rsidP="00E4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8"/>
        <w:gridCol w:w="2398"/>
        <w:gridCol w:w="2786"/>
        <w:gridCol w:w="2268"/>
        <w:gridCol w:w="2268"/>
      </w:tblGrid>
      <w:tr w:rsidR="00E47B66" w:rsidTr="007F2937">
        <w:trPr>
          <w:trHeight w:val="147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47B66" w:rsidTr="007F2937">
        <w:trPr>
          <w:trHeight w:val="3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6" w:rsidRDefault="00E47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294" w:rsidRDefault="000C7294" w:rsidP="009B648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C7294" w:rsidSect="00A567DA">
      <w:headerReference w:type="default" r:id="rId42"/>
      <w:pgSz w:w="11906" w:h="16838"/>
      <w:pgMar w:top="1134" w:right="566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689" w:rsidRDefault="00E01689" w:rsidP="00C5751E">
      <w:pPr>
        <w:spacing w:after="0" w:line="240" w:lineRule="auto"/>
      </w:pPr>
      <w:r>
        <w:separator/>
      </w:r>
    </w:p>
  </w:endnote>
  <w:endnote w:type="continuationSeparator" w:id="0">
    <w:p w:rsidR="00E01689" w:rsidRDefault="00E01689" w:rsidP="00C5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689" w:rsidRDefault="00E01689" w:rsidP="00C5751E">
      <w:pPr>
        <w:spacing w:after="0" w:line="240" w:lineRule="auto"/>
      </w:pPr>
      <w:r>
        <w:separator/>
      </w:r>
    </w:p>
  </w:footnote>
  <w:footnote w:type="continuationSeparator" w:id="0">
    <w:p w:rsidR="00E01689" w:rsidRDefault="00E01689" w:rsidP="00C57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219950"/>
      <w:docPartObj>
        <w:docPartGallery w:val="Page Numbers (Top of Page)"/>
        <w:docPartUnique/>
      </w:docPartObj>
    </w:sdtPr>
    <w:sdtEndPr/>
    <w:sdtContent>
      <w:p w:rsidR="00721507" w:rsidRDefault="007215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643">
          <w:rPr>
            <w:noProof/>
          </w:rPr>
          <w:t>11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C7"/>
    <w:rsid w:val="000042D7"/>
    <w:rsid w:val="000249E3"/>
    <w:rsid w:val="00042607"/>
    <w:rsid w:val="000874C7"/>
    <w:rsid w:val="00090F2C"/>
    <w:rsid w:val="000A441C"/>
    <w:rsid w:val="000C7294"/>
    <w:rsid w:val="00112DFE"/>
    <w:rsid w:val="0014245A"/>
    <w:rsid w:val="00151A16"/>
    <w:rsid w:val="00175485"/>
    <w:rsid w:val="001924A7"/>
    <w:rsid w:val="001D3347"/>
    <w:rsid w:val="001E62D4"/>
    <w:rsid w:val="001F78AB"/>
    <w:rsid w:val="00244471"/>
    <w:rsid w:val="00256367"/>
    <w:rsid w:val="0028366F"/>
    <w:rsid w:val="0028435F"/>
    <w:rsid w:val="002911F3"/>
    <w:rsid w:val="002A6373"/>
    <w:rsid w:val="00313985"/>
    <w:rsid w:val="00372354"/>
    <w:rsid w:val="003726FA"/>
    <w:rsid w:val="003874BA"/>
    <w:rsid w:val="00392597"/>
    <w:rsid w:val="003D3027"/>
    <w:rsid w:val="00407362"/>
    <w:rsid w:val="004665CC"/>
    <w:rsid w:val="0047731E"/>
    <w:rsid w:val="00481E45"/>
    <w:rsid w:val="004A3269"/>
    <w:rsid w:val="004F5B4C"/>
    <w:rsid w:val="00512EB5"/>
    <w:rsid w:val="00527624"/>
    <w:rsid w:val="00550E2F"/>
    <w:rsid w:val="005528DC"/>
    <w:rsid w:val="00571CE6"/>
    <w:rsid w:val="00584568"/>
    <w:rsid w:val="005A0B4F"/>
    <w:rsid w:val="005B0E63"/>
    <w:rsid w:val="005B579A"/>
    <w:rsid w:val="005C16AC"/>
    <w:rsid w:val="005C72AD"/>
    <w:rsid w:val="005D3EDB"/>
    <w:rsid w:val="005F6905"/>
    <w:rsid w:val="006401A6"/>
    <w:rsid w:val="006457D8"/>
    <w:rsid w:val="00672C4C"/>
    <w:rsid w:val="006745DF"/>
    <w:rsid w:val="0068075E"/>
    <w:rsid w:val="00691C2D"/>
    <w:rsid w:val="00696B2F"/>
    <w:rsid w:val="006D2643"/>
    <w:rsid w:val="00721507"/>
    <w:rsid w:val="007377FB"/>
    <w:rsid w:val="00741C33"/>
    <w:rsid w:val="00745BC5"/>
    <w:rsid w:val="00754FC8"/>
    <w:rsid w:val="007643D1"/>
    <w:rsid w:val="00764C7E"/>
    <w:rsid w:val="00774EE1"/>
    <w:rsid w:val="00783427"/>
    <w:rsid w:val="007D6F48"/>
    <w:rsid w:val="007F2937"/>
    <w:rsid w:val="00871B4C"/>
    <w:rsid w:val="00882709"/>
    <w:rsid w:val="0088509B"/>
    <w:rsid w:val="008F67BD"/>
    <w:rsid w:val="009026E2"/>
    <w:rsid w:val="009314F1"/>
    <w:rsid w:val="00991996"/>
    <w:rsid w:val="009B6482"/>
    <w:rsid w:val="00A02032"/>
    <w:rsid w:val="00A3288F"/>
    <w:rsid w:val="00A53406"/>
    <w:rsid w:val="00A54EC3"/>
    <w:rsid w:val="00A567DA"/>
    <w:rsid w:val="00A603B1"/>
    <w:rsid w:val="00A64C75"/>
    <w:rsid w:val="00A81619"/>
    <w:rsid w:val="00AA04DA"/>
    <w:rsid w:val="00AA158F"/>
    <w:rsid w:val="00AC7D80"/>
    <w:rsid w:val="00AF24DA"/>
    <w:rsid w:val="00B25877"/>
    <w:rsid w:val="00B315D5"/>
    <w:rsid w:val="00B573C2"/>
    <w:rsid w:val="00B61C0E"/>
    <w:rsid w:val="00BD5A17"/>
    <w:rsid w:val="00BE55C7"/>
    <w:rsid w:val="00C07FBC"/>
    <w:rsid w:val="00C5751E"/>
    <w:rsid w:val="00C74164"/>
    <w:rsid w:val="00C752C4"/>
    <w:rsid w:val="00C81B82"/>
    <w:rsid w:val="00CC26FB"/>
    <w:rsid w:val="00CD1B85"/>
    <w:rsid w:val="00CE163A"/>
    <w:rsid w:val="00CF4720"/>
    <w:rsid w:val="00D01266"/>
    <w:rsid w:val="00D226E1"/>
    <w:rsid w:val="00D529DA"/>
    <w:rsid w:val="00DB76AC"/>
    <w:rsid w:val="00DE17F3"/>
    <w:rsid w:val="00E01689"/>
    <w:rsid w:val="00E07979"/>
    <w:rsid w:val="00E37249"/>
    <w:rsid w:val="00E46DE9"/>
    <w:rsid w:val="00E47B66"/>
    <w:rsid w:val="00E809CB"/>
    <w:rsid w:val="00EA23F6"/>
    <w:rsid w:val="00EA49FB"/>
    <w:rsid w:val="00ED7473"/>
    <w:rsid w:val="00F2050B"/>
    <w:rsid w:val="00F411FF"/>
    <w:rsid w:val="00F67C32"/>
    <w:rsid w:val="00FC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7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751E"/>
  </w:style>
  <w:style w:type="paragraph" w:styleId="a7">
    <w:name w:val="footer"/>
    <w:basedOn w:val="a"/>
    <w:link w:val="a8"/>
    <w:uiPriority w:val="99"/>
    <w:unhideWhenUsed/>
    <w:rsid w:val="00C5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75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7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751E"/>
  </w:style>
  <w:style w:type="paragraph" w:styleId="a7">
    <w:name w:val="footer"/>
    <w:basedOn w:val="a"/>
    <w:link w:val="a8"/>
    <w:uiPriority w:val="99"/>
    <w:unhideWhenUsed/>
    <w:rsid w:val="00C5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7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B523A45FE819A20AF1898A428819E13C0007A7E0E030A9889E047Ep0O" TargetMode="External"/><Relationship Id="rId13" Type="http://schemas.openxmlformats.org/officeDocument/2006/relationships/hyperlink" Target="consultantplus://offline/ref=9A6018A2421A957294646EDCBB4554D1432762431C0A41BFA75010A39CD4wCL" TargetMode="External"/><Relationship Id="rId18" Type="http://schemas.openxmlformats.org/officeDocument/2006/relationships/hyperlink" Target="consultantplus://offline/ref=2EFB1C1227327D5F597F14A9E16858365E3A021471B13B4F69E5D84DD350F7BB99195008A71766E4041DC48CZ8g2L" TargetMode="External"/><Relationship Id="rId26" Type="http://schemas.openxmlformats.org/officeDocument/2006/relationships/hyperlink" Target="consultantplus://offline/ref=2EFB1C1227327D5F597F14A9E16858365C33021575BC664561BCD44FD45FA8BE8C080807A70B79E51A01C68D8BZ3gDL" TargetMode="External"/><Relationship Id="rId39" Type="http://schemas.openxmlformats.org/officeDocument/2006/relationships/hyperlink" Target="consultantplus://offline/ref=ABB58BE04CDE3D65A9AE436D22AE8FE539635F0C5954265CD739C12975CCp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EFB1C1227327D5F597F14A9E16858365C33041E75B2664561BCD44FD45FA8BE8C080807A70B79E51A01C68D8BZ3gDL" TargetMode="External"/><Relationship Id="rId34" Type="http://schemas.openxmlformats.org/officeDocument/2006/relationships/hyperlink" Target="consultantplus://offline/ref=ABB58BE04CDE3D65A9AE436D22AE8FE53A695B095201715E866CCFC2pCN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D67DE796EB2154705F8AC37225DC2F24961B2D4AAC3FF61C0DF1A1656FCEJ" TargetMode="External"/><Relationship Id="rId17" Type="http://schemas.openxmlformats.org/officeDocument/2006/relationships/hyperlink" Target="consultantplus://offline/ref=2D66D1F3AFCC00F234FA655D88141C422385FA8369152F09892C2F32CFq4B2O" TargetMode="External"/><Relationship Id="rId25" Type="http://schemas.openxmlformats.org/officeDocument/2006/relationships/hyperlink" Target="consultantplus://offline/ref=2EFB1C1227327D5F597F14A9E16858365E33051876BD664561BCD44FD45FA8BE8C080807A70B79E51A01C68D8BZ3gDL" TargetMode="External"/><Relationship Id="rId33" Type="http://schemas.openxmlformats.org/officeDocument/2006/relationships/hyperlink" Target="consultantplus://offline/ref=AC135AE1878645000677BD6F04DCF0BF830A1D21C8BD07FD11EB9D3AEA6626305330BEAD2640756A73uBJ" TargetMode="External"/><Relationship Id="rId38" Type="http://schemas.openxmlformats.org/officeDocument/2006/relationships/hyperlink" Target="consultantplus://offline/ref=ABB58BE04CDE3D65A9AE436D22AE8FE530655A0D5A5C7B56DF60CD2BC7p2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7BF3A43916321C28F11C05C136D71EE26251C7F3EAAA9F30BDC2662F9p452L" TargetMode="External"/><Relationship Id="rId20" Type="http://schemas.openxmlformats.org/officeDocument/2006/relationships/hyperlink" Target="consultantplus://offline/ref=DF5FF10B7A32A245F52A8DE2BA7A4B5FCD38B7BE897959745859E13466z2Y2K" TargetMode="External"/><Relationship Id="rId29" Type="http://schemas.openxmlformats.org/officeDocument/2006/relationships/hyperlink" Target="consultantplus://offline/ref=7868B847858C28F7FCB47D4B9A896005EA5F07518A4D56A842A4C6E933F72686064BF1D1811DE36EA4aCF" TargetMode="External"/><Relationship Id="rId41" Type="http://schemas.openxmlformats.org/officeDocument/2006/relationships/hyperlink" Target="consultantplus://offline/ref=7868B847858C28F7FCB47D4B9A896005E05403548A450BA24AFDCAEB34F879910102FDD0811DE1A6a7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C93FDDDE494040401FBD964259F0766957D053D04BA748F6870A2876EX3m3L" TargetMode="External"/><Relationship Id="rId24" Type="http://schemas.openxmlformats.org/officeDocument/2006/relationships/hyperlink" Target="consultantplus://offline/ref=2EFB1C1227327D5F597F14A9E16858365C33041D73B2664561BCD44FD45FA8BE8C080807A70B79E51A01C68D8BZ3gDL" TargetMode="External"/><Relationship Id="rId32" Type="http://schemas.openxmlformats.org/officeDocument/2006/relationships/hyperlink" Target="consultantplus://offline/ref=7868B847858C28F7FCB47D4B9A896005EA5F07518A4D56A842A4C6E933F72686064BF1D1811DE369A4a7F" TargetMode="External"/><Relationship Id="rId37" Type="http://schemas.openxmlformats.org/officeDocument/2006/relationships/hyperlink" Target="consultantplus://offline/ref=ABB58BE04CDE3D65A9AE436D22AE8FE539635E0C5A5E265CD739C12975C0E4160323A18AFCDC66DFCAp0N" TargetMode="External"/><Relationship Id="rId40" Type="http://schemas.openxmlformats.org/officeDocument/2006/relationships/hyperlink" Target="consultantplus://offline/ref=ABB58BE04CDE3D65A9AE436D22AE8FE53963580B5952265CD739C12975CCp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0C07FDAE6FD31119C57E42D54339F1ECE461B5EDDD5FD5F8BC4DC0C9BbFp8I" TargetMode="External"/><Relationship Id="rId23" Type="http://schemas.openxmlformats.org/officeDocument/2006/relationships/hyperlink" Target="consultantplus://offline/ref=2EFB1C1227327D5F597F14A9E16858365D3A061974BF664561BCD44FD45FA8BE8C080807A70B79E51A01C68D8BZ3gDL" TargetMode="External"/><Relationship Id="rId28" Type="http://schemas.openxmlformats.org/officeDocument/2006/relationships/hyperlink" Target="consultantplus://offline/ref=2EFB1C1227327D5F597F14A9E16858365E35091C73BA664561BCD44FD45FA8BE8C080807A70B79E51A01C68D8BZ3gDL" TargetMode="External"/><Relationship Id="rId36" Type="http://schemas.openxmlformats.org/officeDocument/2006/relationships/hyperlink" Target="consultantplus://offline/ref=ABB58BE04CDE3D65A9AE436D22AE8FE539635E0C5A5E265CD739C12975C0E4160323A18AFCDC66DACApDN" TargetMode="External"/><Relationship Id="rId10" Type="http://schemas.openxmlformats.org/officeDocument/2006/relationships/hyperlink" Target="consultantplus://offline/ref=54D67DE796EB2154705F8AC37225DC2F2491122A4AAA3FF61C0DF1A1656FCEJ" TargetMode="External"/><Relationship Id="rId19" Type="http://schemas.openxmlformats.org/officeDocument/2006/relationships/hyperlink" Target="consultantplus://offline/ref=3EF7018CFE6FADC7D3DD4556FF5B97B6F89641BBE52911B4DC5C8B819FFA05I" TargetMode="External"/><Relationship Id="rId31" Type="http://schemas.openxmlformats.org/officeDocument/2006/relationships/hyperlink" Target="consultantplus://offline/ref=7868B847858C28F7FCB47D4B9A896005EA5F07518A4D56A842A4C6E933F72686064BF1D1811DE36BA4aA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67DE796EB2154705F8AC37225DC2F2490172D4BAE3FF61C0DF1A1656FCEJ" TargetMode="External"/><Relationship Id="rId14" Type="http://schemas.openxmlformats.org/officeDocument/2006/relationships/hyperlink" Target="consultantplus://offline/ref=50C07FDAE6FD31119C57E42D54339F1ECE401958DDD5FD5F8BC4DC0C9BbFp8I" TargetMode="External"/><Relationship Id="rId22" Type="http://schemas.openxmlformats.org/officeDocument/2006/relationships/hyperlink" Target="consultantplus://offline/ref=2EFB1C1227327D5F597F14A9E16858365731081877B13B4F69E5D84DD350F7BB99195008A71766E4041DC48CZ8g2L" TargetMode="External"/><Relationship Id="rId27" Type="http://schemas.openxmlformats.org/officeDocument/2006/relationships/hyperlink" Target="consultantplus://offline/ref=2EFB1C1227327D5F597F14A9E16858365C33041A73BE664561BCD44FD45FA8BE8C080807A70B79E51A01C68D8BZ3gDL" TargetMode="External"/><Relationship Id="rId30" Type="http://schemas.openxmlformats.org/officeDocument/2006/relationships/hyperlink" Target="consultantplus://offline/ref=7868B847858C28F7FCB47D4B9A896005EA5F07518A4D56A842A4C6E933F72686064BF1D1811DE36CA4aDF" TargetMode="External"/><Relationship Id="rId35" Type="http://schemas.openxmlformats.org/officeDocument/2006/relationships/hyperlink" Target="consultantplus://offline/ref=ABB58BE04CDE3D65A9AE436D22AE8FE53166580B5D5C7B56DF60CD2B72CFBB01046AAD8BFCDC60CDpD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8B688-E3C5-43E9-8C3B-C0286B5B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5304</Words>
  <Characters>30239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Ирина Александровна</dc:creator>
  <cp:lastModifiedBy>Чернова Людмила Васильевна</cp:lastModifiedBy>
  <cp:revision>2</cp:revision>
  <cp:lastPrinted>2023-11-29T06:28:00Z</cp:lastPrinted>
  <dcterms:created xsi:type="dcterms:W3CDTF">2024-02-15T09:10:00Z</dcterms:created>
  <dcterms:modified xsi:type="dcterms:W3CDTF">2024-02-15T09:10:00Z</dcterms:modified>
</cp:coreProperties>
</file>